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04" w:rsidRPr="007E4C04" w:rsidRDefault="00242F6B" w:rsidP="007E4C04">
      <w:pPr>
        <w:shd w:val="clear" w:color="auto" w:fill="FFFFFF"/>
        <w:spacing w:before="75" w:after="45" w:line="240" w:lineRule="auto"/>
        <w:outlineLvl w:val="0"/>
        <w:rPr>
          <w:rFonts w:ascii="Trebuchet MS" w:eastAsia="Times New Roman" w:hAnsi="Trebuchet MS" w:cs="Arial"/>
          <w:b/>
          <w:bCs/>
          <w:color w:val="000066"/>
          <w:kern w:val="36"/>
          <w:sz w:val="26"/>
          <w:szCs w:val="26"/>
        </w:rPr>
      </w:pPr>
      <w:r>
        <w:rPr>
          <w:rFonts w:ascii="Trebuchet MS" w:eastAsia="Times New Roman" w:hAnsi="Trebuchet MS" w:cs="Arial"/>
          <w:b/>
          <w:bCs/>
          <w:color w:val="000066"/>
          <w:kern w:val="36"/>
          <w:sz w:val="26"/>
          <w:szCs w:val="26"/>
        </w:rPr>
        <w:t>M</w:t>
      </w:r>
      <w:r w:rsidR="007E4C04" w:rsidRPr="007E4C04">
        <w:rPr>
          <w:rFonts w:ascii="Trebuchet MS" w:eastAsia="Times New Roman" w:hAnsi="Trebuchet MS" w:cs="Arial"/>
          <w:b/>
          <w:bCs/>
          <w:color w:val="000066"/>
          <w:kern w:val="36"/>
          <w:sz w:val="26"/>
          <w:szCs w:val="26"/>
        </w:rPr>
        <w:t xml:space="preserve">oving Abroad: Preparing Teenagers </w:t>
      </w:r>
      <w:proofErr w:type="gramStart"/>
      <w:r w:rsidR="007E4C04" w:rsidRPr="007E4C04">
        <w:rPr>
          <w:rFonts w:ascii="Trebuchet MS" w:eastAsia="Times New Roman" w:hAnsi="Trebuchet MS" w:cs="Arial"/>
          <w:b/>
          <w:bCs/>
          <w:color w:val="000066"/>
          <w:kern w:val="36"/>
          <w:sz w:val="26"/>
          <w:szCs w:val="26"/>
        </w:rPr>
        <w:t>For</w:t>
      </w:r>
      <w:proofErr w:type="gramEnd"/>
      <w:r w:rsidR="007E4C04" w:rsidRPr="007E4C04">
        <w:rPr>
          <w:rFonts w:ascii="Trebuchet MS" w:eastAsia="Times New Roman" w:hAnsi="Trebuchet MS" w:cs="Arial"/>
          <w:b/>
          <w:bCs/>
          <w:color w:val="000066"/>
          <w:kern w:val="36"/>
          <w:sz w:val="26"/>
          <w:szCs w:val="26"/>
        </w:rPr>
        <w:t xml:space="preserve"> Expat Life </w:t>
      </w:r>
    </w:p>
    <w:p w:rsidR="007E4C04" w:rsidRPr="007E4C04" w:rsidRDefault="007E4C04" w:rsidP="007E4C04">
      <w:pPr>
        <w:shd w:val="clear" w:color="auto" w:fill="FFFFFF"/>
        <w:spacing w:before="96" w:after="192" w:line="324" w:lineRule="auto"/>
        <w:rPr>
          <w:rFonts w:ascii="Arial" w:eastAsia="Times New Roman" w:hAnsi="Arial" w:cs="Arial"/>
          <w:color w:val="000000"/>
          <w:sz w:val="18"/>
          <w:szCs w:val="18"/>
        </w:rPr>
      </w:pPr>
      <w:r>
        <w:rPr>
          <w:rFonts w:ascii="Arial" w:eastAsia="Times New Roman" w:hAnsi="Arial" w:cs="Arial"/>
          <w:noProof/>
          <w:color w:val="000000"/>
          <w:sz w:val="18"/>
          <w:szCs w:val="18"/>
          <w:lang w:val="en-GB" w:eastAsia="en-GB"/>
        </w:rPr>
        <w:drawing>
          <wp:inline distT="0" distB="0" distL="0" distR="0">
            <wp:extent cx="3619500" cy="1476375"/>
            <wp:effectExtent l="19050" t="0" r="0" b="0"/>
            <wp:docPr id="1" name="Picture 1" descr="Preparing Teenagers For Expat Life - Moving with a Teen, Educating a Teen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ing Teenagers For Expat Life - Moving with a Teen, Educating a Teen Abroad"/>
                    <pic:cNvPicPr>
                      <a:picLocks noChangeAspect="1" noChangeArrowheads="1"/>
                    </pic:cNvPicPr>
                  </pic:nvPicPr>
                  <pic:blipFill>
                    <a:blip r:embed="rId5" cstate="print"/>
                    <a:srcRect/>
                    <a:stretch>
                      <a:fillRect/>
                    </a:stretch>
                  </pic:blipFill>
                  <pic:spPr bwMode="auto">
                    <a:xfrm>
                      <a:off x="0" y="0"/>
                      <a:ext cx="3619500" cy="1476375"/>
                    </a:xfrm>
                    <a:prstGeom prst="rect">
                      <a:avLst/>
                    </a:prstGeom>
                    <a:noFill/>
                    <a:ln w="9525">
                      <a:noFill/>
                      <a:miter lim="800000"/>
                      <a:headEnd/>
                      <a:tailEnd/>
                    </a:ln>
                  </pic:spPr>
                </pic:pic>
              </a:graphicData>
            </a:graphic>
          </wp:inline>
        </w:drawing>
      </w:r>
    </w:p>
    <w:p w:rsidR="007E4C04" w:rsidRPr="007E4C04" w:rsidRDefault="007E4C04" w:rsidP="007E4C04">
      <w:pPr>
        <w:shd w:val="clear" w:color="auto" w:fill="FFFFFF"/>
        <w:spacing w:after="45" w:line="324" w:lineRule="auto"/>
        <w:outlineLvl w:val="1"/>
        <w:rPr>
          <w:rFonts w:ascii="Trebuchet MS" w:eastAsia="Times New Roman" w:hAnsi="Trebuchet MS" w:cs="Arial"/>
          <w:color w:val="000066"/>
          <w:kern w:val="36"/>
          <w:sz w:val="26"/>
          <w:szCs w:val="26"/>
        </w:rPr>
      </w:pPr>
      <w:r w:rsidRPr="007E4C04">
        <w:rPr>
          <w:rFonts w:ascii="Trebuchet MS" w:eastAsia="Times New Roman" w:hAnsi="Trebuchet MS" w:cs="Arial"/>
          <w:color w:val="000066"/>
          <w:kern w:val="36"/>
          <w:sz w:val="26"/>
          <w:szCs w:val="26"/>
        </w:rPr>
        <w:t>Moving Overseas with a Teen</w:t>
      </w:r>
    </w:p>
    <w:p w:rsidR="007E4C04" w:rsidRPr="007E4C04" w:rsidRDefault="007E4C04" w:rsidP="007E4C04">
      <w:pPr>
        <w:shd w:val="clear" w:color="auto" w:fill="FFFFFF"/>
        <w:spacing w:after="0" w:line="324" w:lineRule="auto"/>
        <w:rPr>
          <w:rFonts w:ascii="Arial" w:eastAsia="Times New Roman" w:hAnsi="Arial" w:cs="Arial"/>
          <w:color w:val="000000"/>
          <w:sz w:val="18"/>
          <w:szCs w:val="18"/>
        </w:rPr>
      </w:pPr>
      <w:r w:rsidRPr="007E4C04">
        <w:rPr>
          <w:rFonts w:ascii="Arial" w:eastAsia="Times New Roman" w:hAnsi="Arial" w:cs="Arial"/>
          <w:color w:val="000000"/>
          <w:sz w:val="18"/>
          <w:szCs w:val="18"/>
        </w:rPr>
        <w:t xml:space="preserve">Dina </w:t>
      </w:r>
      <w:proofErr w:type="spellStart"/>
      <w:r w:rsidRPr="007E4C04">
        <w:rPr>
          <w:rFonts w:ascii="Arial" w:eastAsia="Times New Roman" w:hAnsi="Arial" w:cs="Arial"/>
          <w:color w:val="000000"/>
          <w:sz w:val="18"/>
          <w:szCs w:val="18"/>
        </w:rPr>
        <w:t>Zavrski-Makaric</w:t>
      </w:r>
      <w:proofErr w:type="spellEnd"/>
      <w:r w:rsidRPr="007E4C04">
        <w:rPr>
          <w:rFonts w:ascii="Arial" w:eastAsia="Times New Roman" w:hAnsi="Arial" w:cs="Arial"/>
          <w:color w:val="000000"/>
          <w:sz w:val="18"/>
          <w:szCs w:val="18"/>
        </w:rPr>
        <w:t xml:space="preserve"> of </w:t>
      </w:r>
      <w:hyperlink r:id="rId6" w:history="1">
        <w:r w:rsidRPr="007E4C04">
          <w:rPr>
            <w:rFonts w:ascii="Arial" w:eastAsia="Times New Roman" w:hAnsi="Arial" w:cs="Arial"/>
            <w:color w:val="000066"/>
            <w:sz w:val="20"/>
            <w:szCs w:val="20"/>
            <w:u w:val="single"/>
          </w:rPr>
          <w:t>Challenging Directions</w:t>
        </w:r>
      </w:hyperlink>
      <w:r w:rsidRPr="007E4C04">
        <w:rPr>
          <w:rFonts w:ascii="Arial" w:eastAsia="Times New Roman" w:hAnsi="Arial" w:cs="Arial"/>
          <w:color w:val="000000"/>
          <w:sz w:val="18"/>
          <w:szCs w:val="18"/>
        </w:rPr>
        <w:t xml:space="preserve"> wrote an article, </w:t>
      </w:r>
      <w:hyperlink r:id="rId7" w:history="1">
        <w:r w:rsidRPr="007E4C04">
          <w:rPr>
            <w:rFonts w:ascii="Arial" w:eastAsia="Times New Roman" w:hAnsi="Arial" w:cs="Arial"/>
            <w:color w:val="000066"/>
            <w:sz w:val="20"/>
            <w:szCs w:val="20"/>
            <w:u w:val="single"/>
          </w:rPr>
          <w:t>Moving with a Teen</w:t>
        </w:r>
      </w:hyperlink>
      <w:proofErr w:type="gramStart"/>
      <w:r w:rsidRPr="007E4C04">
        <w:rPr>
          <w:rFonts w:ascii="Arial" w:eastAsia="Times New Roman" w:hAnsi="Arial" w:cs="Arial"/>
          <w:color w:val="000000"/>
          <w:sz w:val="18"/>
          <w:szCs w:val="18"/>
        </w:rPr>
        <w:t>, that</w:t>
      </w:r>
      <w:proofErr w:type="gramEnd"/>
      <w:r w:rsidRPr="007E4C04">
        <w:rPr>
          <w:rFonts w:ascii="Arial" w:eastAsia="Times New Roman" w:hAnsi="Arial" w:cs="Arial"/>
          <w:color w:val="000000"/>
          <w:sz w:val="18"/>
          <w:szCs w:val="18"/>
        </w:rPr>
        <w:t xml:space="preserve"> offers tips on preparing your teenagers for a move abroad. Here's her article: </w:t>
      </w:r>
    </w:p>
    <w:p w:rsidR="007E4C04" w:rsidRPr="007E4C04" w:rsidRDefault="007E4C04" w:rsidP="007E4C04">
      <w:pPr>
        <w:shd w:val="clear" w:color="auto" w:fill="FFFFFF"/>
        <w:spacing w:before="96" w:after="192" w:line="324" w:lineRule="auto"/>
        <w:rPr>
          <w:rFonts w:ascii="Arial" w:eastAsia="Times New Roman" w:hAnsi="Arial" w:cs="Arial"/>
          <w:color w:val="000000"/>
          <w:sz w:val="18"/>
          <w:szCs w:val="18"/>
        </w:rPr>
      </w:pPr>
      <w:r w:rsidRPr="007E4C04">
        <w:rPr>
          <w:rFonts w:ascii="Arial" w:eastAsia="Times New Roman" w:hAnsi="Arial" w:cs="Arial"/>
          <w:color w:val="000000"/>
          <w:sz w:val="18"/>
          <w:szCs w:val="18"/>
        </w:rPr>
        <w:t xml:space="preserve">Getting your teenager to leave their home, school and most importantly their friends is not going to be easy. </w:t>
      </w:r>
      <w:r w:rsidRPr="00313B36">
        <w:rPr>
          <w:rFonts w:ascii="Arial" w:eastAsia="Times New Roman" w:hAnsi="Arial" w:cs="Arial"/>
          <w:color w:val="000000"/>
          <w:sz w:val="18"/>
          <w:szCs w:val="18"/>
          <w:highlight w:val="yellow"/>
        </w:rPr>
        <w:t>One thing to avoid is to ignore their feelings and pretend that you are the boss and they have to do as you say</w:t>
      </w:r>
      <w:r w:rsidRPr="007E4C04">
        <w:rPr>
          <w:rFonts w:ascii="Arial" w:eastAsia="Times New Roman" w:hAnsi="Arial" w:cs="Arial"/>
          <w:color w:val="000000"/>
          <w:sz w:val="18"/>
          <w:szCs w:val="18"/>
        </w:rPr>
        <w:t xml:space="preserve">. You will only create an additional challenge before, during and particularly after you move overseas. </w:t>
      </w:r>
    </w:p>
    <w:p w:rsidR="007E4C04" w:rsidRPr="007E4C04" w:rsidRDefault="007E4C04" w:rsidP="007E4C04">
      <w:pPr>
        <w:shd w:val="clear" w:color="auto" w:fill="FFFFFF"/>
        <w:spacing w:before="96" w:after="192" w:line="324" w:lineRule="auto"/>
        <w:rPr>
          <w:rFonts w:ascii="Arial" w:eastAsia="Times New Roman" w:hAnsi="Arial" w:cs="Arial"/>
          <w:color w:val="000000"/>
          <w:sz w:val="18"/>
          <w:szCs w:val="18"/>
        </w:rPr>
      </w:pPr>
      <w:r w:rsidRPr="007E4C04">
        <w:rPr>
          <w:rFonts w:ascii="Arial" w:eastAsia="Times New Roman" w:hAnsi="Arial" w:cs="Arial"/>
          <w:color w:val="000000"/>
          <w:sz w:val="18"/>
          <w:szCs w:val="18"/>
        </w:rPr>
        <w:t xml:space="preserve">Being aware of what to expect is the first step. </w:t>
      </w:r>
      <w:r w:rsidRPr="00313B36">
        <w:rPr>
          <w:rFonts w:ascii="Arial" w:eastAsia="Times New Roman" w:hAnsi="Arial" w:cs="Arial"/>
          <w:color w:val="000000"/>
          <w:sz w:val="18"/>
          <w:szCs w:val="18"/>
          <w:highlight w:val="yellow"/>
        </w:rPr>
        <w:t>Planning ahead, some extra effort and lots of patience</w:t>
      </w:r>
      <w:r w:rsidRPr="007E4C04">
        <w:rPr>
          <w:rFonts w:ascii="Arial" w:eastAsia="Times New Roman" w:hAnsi="Arial" w:cs="Arial"/>
          <w:color w:val="000000"/>
          <w:sz w:val="18"/>
          <w:szCs w:val="18"/>
        </w:rPr>
        <w:t xml:space="preserve"> will further help in convincing your teenager to move. Having a good relationship with your teen is important at any time and particularly critical at the time of big changes when it can ensure a smooth(</w:t>
      </w:r>
      <w:proofErr w:type="spellStart"/>
      <w:r w:rsidRPr="007E4C04">
        <w:rPr>
          <w:rFonts w:ascii="Arial" w:eastAsia="Times New Roman" w:hAnsi="Arial" w:cs="Arial"/>
          <w:color w:val="000000"/>
          <w:sz w:val="18"/>
          <w:szCs w:val="18"/>
        </w:rPr>
        <w:t>er</w:t>
      </w:r>
      <w:proofErr w:type="spellEnd"/>
      <w:r w:rsidRPr="007E4C04">
        <w:rPr>
          <w:rFonts w:ascii="Arial" w:eastAsia="Times New Roman" w:hAnsi="Arial" w:cs="Arial"/>
          <w:color w:val="000000"/>
          <w:sz w:val="18"/>
          <w:szCs w:val="18"/>
        </w:rPr>
        <w:t xml:space="preserve">) transition through ups and downs. </w:t>
      </w:r>
    </w:p>
    <w:p w:rsidR="007E4C04" w:rsidRPr="007E4C04" w:rsidRDefault="007E4C04" w:rsidP="007E4C04">
      <w:pPr>
        <w:shd w:val="clear" w:color="auto" w:fill="FFFFFF"/>
        <w:spacing w:before="96" w:after="192" w:line="324" w:lineRule="auto"/>
        <w:rPr>
          <w:rFonts w:ascii="Arial" w:eastAsia="Times New Roman" w:hAnsi="Arial" w:cs="Arial"/>
          <w:color w:val="000000"/>
          <w:sz w:val="18"/>
          <w:szCs w:val="18"/>
        </w:rPr>
      </w:pPr>
      <w:r w:rsidRPr="00313B36">
        <w:rPr>
          <w:rFonts w:ascii="Arial" w:eastAsia="Times New Roman" w:hAnsi="Arial" w:cs="Arial"/>
          <w:color w:val="000000"/>
          <w:sz w:val="18"/>
          <w:szCs w:val="18"/>
          <w:highlight w:val="yellow"/>
        </w:rPr>
        <w:t>Relocation does not happen overnight, and you will have plenty of time to engage with your teenager in minimizing their anxiety and getting their 'buy in' at some stage</w:t>
      </w:r>
      <w:r w:rsidRPr="007E4C04">
        <w:rPr>
          <w:rFonts w:ascii="Arial" w:eastAsia="Times New Roman" w:hAnsi="Arial" w:cs="Arial"/>
          <w:color w:val="000000"/>
          <w:sz w:val="18"/>
          <w:szCs w:val="18"/>
        </w:rPr>
        <w:t xml:space="preserve">. </w:t>
      </w:r>
    </w:p>
    <w:p w:rsidR="007E4C04" w:rsidRPr="007E4C04" w:rsidRDefault="007E4C04" w:rsidP="007E4C04">
      <w:pPr>
        <w:shd w:val="clear" w:color="auto" w:fill="FFFFFF"/>
        <w:spacing w:before="96" w:after="192" w:line="324" w:lineRule="auto"/>
        <w:rPr>
          <w:rFonts w:ascii="Arial" w:eastAsia="Times New Roman" w:hAnsi="Arial" w:cs="Arial"/>
          <w:color w:val="000000"/>
          <w:sz w:val="18"/>
          <w:szCs w:val="18"/>
        </w:rPr>
      </w:pPr>
      <w:r w:rsidRPr="007E4C04">
        <w:rPr>
          <w:rFonts w:ascii="Arial" w:eastAsia="Times New Roman" w:hAnsi="Arial" w:cs="Arial"/>
          <w:color w:val="000000"/>
          <w:sz w:val="18"/>
          <w:szCs w:val="18"/>
        </w:rPr>
        <w:t xml:space="preserve">Some Tips: </w:t>
      </w:r>
    </w:p>
    <w:p w:rsidR="007E4C04" w:rsidRPr="007E4C04" w:rsidRDefault="007E4C04" w:rsidP="007E4C04">
      <w:pPr>
        <w:numPr>
          <w:ilvl w:val="0"/>
          <w:numId w:val="1"/>
        </w:numPr>
        <w:shd w:val="clear" w:color="auto" w:fill="FFFFFF"/>
        <w:spacing w:after="0" w:line="348" w:lineRule="auto"/>
        <w:ind w:left="2550"/>
        <w:rPr>
          <w:rFonts w:ascii="Arial" w:eastAsia="Times New Roman" w:hAnsi="Arial" w:cs="Arial"/>
          <w:color w:val="000000"/>
          <w:sz w:val="20"/>
          <w:szCs w:val="20"/>
        </w:rPr>
      </w:pPr>
      <w:r w:rsidRPr="00313B36">
        <w:rPr>
          <w:rFonts w:ascii="Arial" w:eastAsia="Times New Roman" w:hAnsi="Arial" w:cs="Arial"/>
          <w:color w:val="000000"/>
          <w:sz w:val="20"/>
          <w:szCs w:val="20"/>
          <w:highlight w:val="yellow"/>
        </w:rPr>
        <w:t>Sometimes your teen will react angrily and in disagreement even though they don't really object to the move</w:t>
      </w:r>
      <w:r w:rsidRPr="007E4C04">
        <w:rPr>
          <w:rFonts w:ascii="Arial" w:eastAsia="Times New Roman" w:hAnsi="Arial" w:cs="Arial"/>
          <w:color w:val="000000"/>
          <w:sz w:val="20"/>
          <w:szCs w:val="20"/>
        </w:rPr>
        <w:t>. The only thing they object may be that they were not consulted or not told soon enough. Don't let your teen's disagreement deter you from relocating; however</w:t>
      </w:r>
      <w:r w:rsidRPr="00313B36">
        <w:rPr>
          <w:rFonts w:ascii="Arial" w:eastAsia="Times New Roman" w:hAnsi="Arial" w:cs="Arial"/>
          <w:color w:val="000000"/>
          <w:sz w:val="20"/>
          <w:szCs w:val="20"/>
          <w:highlight w:val="yellow"/>
        </w:rPr>
        <w:t>, engage them as soon as you start contemplating the move.</w:t>
      </w:r>
      <w:r w:rsidRPr="007E4C04">
        <w:rPr>
          <w:rFonts w:ascii="Arial" w:eastAsia="Times New Roman" w:hAnsi="Arial" w:cs="Arial"/>
          <w:color w:val="000000"/>
          <w:sz w:val="20"/>
          <w:szCs w:val="20"/>
        </w:rPr>
        <w:t xml:space="preserve"> That way they'll feel part of the process, even though they may not wholeheartedly agree to it. At least they will not be able to accuse you of 'never having been told that you were thinking of moving'. </w:t>
      </w:r>
    </w:p>
    <w:p w:rsidR="007E4C04" w:rsidRPr="00313B36" w:rsidRDefault="007E4C04" w:rsidP="007E4C04">
      <w:pPr>
        <w:numPr>
          <w:ilvl w:val="0"/>
          <w:numId w:val="1"/>
        </w:numPr>
        <w:shd w:val="clear" w:color="auto" w:fill="FFFFFF"/>
        <w:spacing w:after="0" w:line="348" w:lineRule="auto"/>
        <w:ind w:left="2550"/>
        <w:rPr>
          <w:rFonts w:ascii="Arial" w:eastAsia="Times New Roman" w:hAnsi="Arial" w:cs="Arial"/>
          <w:color w:val="000000"/>
          <w:sz w:val="20"/>
          <w:szCs w:val="20"/>
          <w:highlight w:val="yellow"/>
        </w:rPr>
      </w:pPr>
      <w:r w:rsidRPr="00313B36">
        <w:rPr>
          <w:rFonts w:ascii="Arial" w:eastAsia="Times New Roman" w:hAnsi="Arial" w:cs="Arial"/>
          <w:color w:val="000000"/>
          <w:sz w:val="20"/>
          <w:szCs w:val="20"/>
          <w:highlight w:val="yellow"/>
        </w:rPr>
        <w:t>If a teenager starts to complain and present numerous reasons why you shouldn't relocate overseas, it is important that you listen to them.</w:t>
      </w:r>
      <w:r w:rsidRPr="007E4C04">
        <w:rPr>
          <w:rFonts w:ascii="Arial" w:eastAsia="Times New Roman" w:hAnsi="Arial" w:cs="Arial"/>
          <w:color w:val="000000"/>
          <w:sz w:val="20"/>
          <w:szCs w:val="20"/>
        </w:rPr>
        <w:t xml:space="preserve"> Listening without arguing or making a point will show them that you are concerned about their feelings. </w:t>
      </w:r>
      <w:r w:rsidRPr="00313B36">
        <w:rPr>
          <w:rFonts w:ascii="Arial" w:eastAsia="Times New Roman" w:hAnsi="Arial" w:cs="Arial"/>
          <w:color w:val="000000"/>
          <w:sz w:val="20"/>
          <w:szCs w:val="20"/>
          <w:highlight w:val="yellow"/>
        </w:rPr>
        <w:t xml:space="preserve">Say that you understand how they feel, and you will take it into account. </w:t>
      </w:r>
    </w:p>
    <w:p w:rsidR="007E4C04" w:rsidRPr="007E4C04" w:rsidRDefault="007E4C04" w:rsidP="007E4C04">
      <w:pPr>
        <w:numPr>
          <w:ilvl w:val="0"/>
          <w:numId w:val="1"/>
        </w:numPr>
        <w:shd w:val="clear" w:color="auto" w:fill="FFFFFF"/>
        <w:spacing w:after="0" w:line="348" w:lineRule="auto"/>
        <w:ind w:left="2550"/>
        <w:rPr>
          <w:rFonts w:ascii="Arial" w:eastAsia="Times New Roman" w:hAnsi="Arial" w:cs="Arial"/>
          <w:color w:val="000000"/>
          <w:sz w:val="20"/>
          <w:szCs w:val="20"/>
        </w:rPr>
      </w:pPr>
      <w:r w:rsidRPr="007E4C04">
        <w:rPr>
          <w:rFonts w:ascii="Arial" w:eastAsia="Times New Roman" w:hAnsi="Arial" w:cs="Arial"/>
          <w:color w:val="000000"/>
          <w:sz w:val="20"/>
          <w:szCs w:val="20"/>
        </w:rPr>
        <w:t xml:space="preserve">Plan the move around school semester breaks, if possible during the long summer break. </w:t>
      </w:r>
    </w:p>
    <w:p w:rsidR="007E4C04" w:rsidRPr="007E4C04" w:rsidRDefault="007E4C04" w:rsidP="007E4C04">
      <w:pPr>
        <w:numPr>
          <w:ilvl w:val="0"/>
          <w:numId w:val="1"/>
        </w:numPr>
        <w:shd w:val="clear" w:color="auto" w:fill="FFFFFF"/>
        <w:spacing w:after="0" w:line="348" w:lineRule="auto"/>
        <w:ind w:left="2550"/>
        <w:rPr>
          <w:rFonts w:ascii="Arial" w:eastAsia="Times New Roman" w:hAnsi="Arial" w:cs="Arial"/>
          <w:color w:val="000000"/>
          <w:sz w:val="20"/>
          <w:szCs w:val="20"/>
        </w:rPr>
      </w:pPr>
      <w:r w:rsidRPr="007E4C04">
        <w:rPr>
          <w:rFonts w:ascii="Arial" w:eastAsia="Times New Roman" w:hAnsi="Arial" w:cs="Arial"/>
          <w:color w:val="000000"/>
          <w:sz w:val="20"/>
          <w:szCs w:val="20"/>
        </w:rPr>
        <w:lastRenderedPageBreak/>
        <w:t xml:space="preserve">If your teen is in their last school year consider leaving them with relatives or a good friend. Relocation will not only disrupt their social networks, but more importantly their academic performance. It is not worth it. Your teen can always join you once the school finishes, and visit you during the holidays. </w:t>
      </w:r>
    </w:p>
    <w:p w:rsidR="007E4C04" w:rsidRPr="007E4C04" w:rsidRDefault="007E4C04" w:rsidP="007E4C04">
      <w:pPr>
        <w:numPr>
          <w:ilvl w:val="0"/>
          <w:numId w:val="1"/>
        </w:numPr>
        <w:shd w:val="clear" w:color="auto" w:fill="FFFFFF"/>
        <w:spacing w:after="0" w:line="348" w:lineRule="auto"/>
        <w:ind w:left="2550"/>
        <w:rPr>
          <w:rFonts w:ascii="Arial" w:eastAsia="Times New Roman" w:hAnsi="Arial" w:cs="Arial"/>
          <w:color w:val="000000"/>
          <w:sz w:val="20"/>
          <w:szCs w:val="20"/>
        </w:rPr>
      </w:pPr>
      <w:r w:rsidRPr="00313B36">
        <w:rPr>
          <w:rFonts w:ascii="Arial" w:eastAsia="Times New Roman" w:hAnsi="Arial" w:cs="Arial"/>
          <w:color w:val="000000"/>
          <w:sz w:val="20"/>
          <w:szCs w:val="20"/>
          <w:highlight w:val="yellow"/>
        </w:rPr>
        <w:t>Scheduled times in advance when your teen can return to visit their friends and family left behind.</w:t>
      </w:r>
      <w:r w:rsidRPr="007E4C04">
        <w:rPr>
          <w:rFonts w:ascii="Arial" w:eastAsia="Times New Roman" w:hAnsi="Arial" w:cs="Arial"/>
          <w:color w:val="000000"/>
          <w:sz w:val="20"/>
          <w:szCs w:val="20"/>
        </w:rPr>
        <w:t xml:space="preserve"> That way the permanency of relocation will not appear so overwhelming. </w:t>
      </w:r>
    </w:p>
    <w:p w:rsidR="007E4C04" w:rsidRPr="007E4C04" w:rsidRDefault="007E4C04" w:rsidP="007E4C04">
      <w:pPr>
        <w:numPr>
          <w:ilvl w:val="0"/>
          <w:numId w:val="1"/>
        </w:numPr>
        <w:shd w:val="clear" w:color="auto" w:fill="FFFFFF"/>
        <w:spacing w:after="0" w:line="348" w:lineRule="auto"/>
        <w:ind w:left="2550"/>
        <w:rPr>
          <w:rFonts w:ascii="Arial" w:eastAsia="Times New Roman" w:hAnsi="Arial" w:cs="Arial"/>
          <w:color w:val="000000"/>
          <w:sz w:val="20"/>
          <w:szCs w:val="20"/>
        </w:rPr>
      </w:pPr>
      <w:r w:rsidRPr="007E4C04">
        <w:rPr>
          <w:rFonts w:ascii="Arial" w:eastAsia="Times New Roman" w:hAnsi="Arial" w:cs="Arial"/>
          <w:color w:val="000000"/>
          <w:sz w:val="20"/>
          <w:szCs w:val="20"/>
        </w:rPr>
        <w:t>Before the move</w:t>
      </w:r>
      <w:r w:rsidRPr="00313B36">
        <w:rPr>
          <w:rFonts w:ascii="Arial" w:eastAsia="Times New Roman" w:hAnsi="Arial" w:cs="Arial"/>
          <w:color w:val="000000"/>
          <w:sz w:val="20"/>
          <w:szCs w:val="20"/>
          <w:highlight w:val="yellow"/>
        </w:rPr>
        <w:t>, give your teen some tasks to find out about the new country and town you are moving in</w:t>
      </w:r>
      <w:r w:rsidRPr="007E4C04">
        <w:rPr>
          <w:rFonts w:ascii="Arial" w:eastAsia="Times New Roman" w:hAnsi="Arial" w:cs="Arial"/>
          <w:color w:val="000000"/>
          <w:sz w:val="20"/>
          <w:szCs w:val="20"/>
        </w:rPr>
        <w:t xml:space="preserve">. Your teen will feel involved, less anxious, and it will also help you learn about your new </w:t>
      </w:r>
      <w:proofErr w:type="spellStart"/>
      <w:r w:rsidRPr="007E4C04">
        <w:rPr>
          <w:rFonts w:ascii="Arial" w:eastAsia="Times New Roman" w:hAnsi="Arial" w:cs="Arial"/>
          <w:color w:val="000000"/>
          <w:sz w:val="20"/>
          <w:szCs w:val="20"/>
        </w:rPr>
        <w:t>surrounding</w:t>
      </w:r>
      <w:proofErr w:type="spellEnd"/>
      <w:r w:rsidRPr="007E4C04">
        <w:rPr>
          <w:rFonts w:ascii="Arial" w:eastAsia="Times New Roman" w:hAnsi="Arial" w:cs="Arial"/>
          <w:color w:val="000000"/>
          <w:sz w:val="20"/>
          <w:szCs w:val="20"/>
        </w:rPr>
        <w:t xml:space="preserve">. </w:t>
      </w:r>
    </w:p>
    <w:p w:rsidR="007E4C04" w:rsidRPr="007E4C04" w:rsidRDefault="007E4C04" w:rsidP="007E4C04">
      <w:pPr>
        <w:numPr>
          <w:ilvl w:val="0"/>
          <w:numId w:val="1"/>
        </w:numPr>
        <w:shd w:val="clear" w:color="auto" w:fill="FFFFFF"/>
        <w:spacing w:after="0" w:line="348" w:lineRule="auto"/>
        <w:ind w:left="2550"/>
        <w:rPr>
          <w:rFonts w:ascii="Arial" w:eastAsia="Times New Roman" w:hAnsi="Arial" w:cs="Arial"/>
          <w:color w:val="000000"/>
          <w:sz w:val="20"/>
          <w:szCs w:val="20"/>
        </w:rPr>
      </w:pPr>
      <w:r w:rsidRPr="007E4C04">
        <w:rPr>
          <w:rFonts w:ascii="Arial" w:eastAsia="Times New Roman" w:hAnsi="Arial" w:cs="Arial"/>
          <w:color w:val="000000"/>
          <w:sz w:val="20"/>
          <w:szCs w:val="20"/>
        </w:rPr>
        <w:t xml:space="preserve">During the move </w:t>
      </w:r>
      <w:r w:rsidRPr="00313B36">
        <w:rPr>
          <w:rFonts w:ascii="Arial" w:eastAsia="Times New Roman" w:hAnsi="Arial" w:cs="Arial"/>
          <w:color w:val="000000"/>
          <w:sz w:val="20"/>
          <w:szCs w:val="20"/>
          <w:highlight w:val="yellow"/>
        </w:rPr>
        <w:t>ask your teen to participate in packing</w:t>
      </w:r>
      <w:r w:rsidRPr="007E4C04">
        <w:rPr>
          <w:rFonts w:ascii="Arial" w:eastAsia="Times New Roman" w:hAnsi="Arial" w:cs="Arial"/>
          <w:color w:val="000000"/>
          <w:sz w:val="20"/>
          <w:szCs w:val="20"/>
        </w:rPr>
        <w:t xml:space="preserve">. If you worry that they will not do it 'right', then assign a task that even if not performed to your standards will be helpful. At the time of relocation any help is welcome! </w:t>
      </w:r>
    </w:p>
    <w:p w:rsidR="007E4C04" w:rsidRPr="007E4C04" w:rsidRDefault="007E4C04" w:rsidP="007E4C04">
      <w:pPr>
        <w:numPr>
          <w:ilvl w:val="0"/>
          <w:numId w:val="1"/>
        </w:numPr>
        <w:shd w:val="clear" w:color="auto" w:fill="FFFFFF"/>
        <w:spacing w:after="0" w:line="348" w:lineRule="auto"/>
        <w:ind w:left="2550"/>
        <w:rPr>
          <w:rFonts w:ascii="Arial" w:eastAsia="Times New Roman" w:hAnsi="Arial" w:cs="Arial"/>
          <w:color w:val="000000"/>
          <w:sz w:val="20"/>
          <w:szCs w:val="20"/>
        </w:rPr>
      </w:pPr>
      <w:r w:rsidRPr="007E4C04">
        <w:rPr>
          <w:rFonts w:ascii="Arial" w:eastAsia="Times New Roman" w:hAnsi="Arial" w:cs="Arial"/>
          <w:color w:val="000000"/>
          <w:sz w:val="20"/>
          <w:szCs w:val="20"/>
        </w:rPr>
        <w:t xml:space="preserve">If you also have a younger child, </w:t>
      </w:r>
      <w:r w:rsidRPr="00313B36">
        <w:rPr>
          <w:rFonts w:ascii="Arial" w:eastAsia="Times New Roman" w:hAnsi="Arial" w:cs="Arial"/>
          <w:color w:val="000000"/>
          <w:sz w:val="20"/>
          <w:szCs w:val="20"/>
          <w:highlight w:val="yellow"/>
        </w:rPr>
        <w:t>ask your teen to assist you by looking after them during the move. T</w:t>
      </w:r>
      <w:r w:rsidRPr="007E4C04">
        <w:rPr>
          <w:rFonts w:ascii="Arial" w:eastAsia="Times New Roman" w:hAnsi="Arial" w:cs="Arial"/>
          <w:color w:val="000000"/>
          <w:sz w:val="20"/>
          <w:szCs w:val="20"/>
        </w:rPr>
        <w:t xml:space="preserve">his will be of great help to you and will give your teen a sense of responsibility that their forming adult is so much in need of. </w:t>
      </w:r>
    </w:p>
    <w:p w:rsidR="007E4C04" w:rsidRPr="007E4C04" w:rsidRDefault="007E4C04" w:rsidP="007E4C04">
      <w:pPr>
        <w:numPr>
          <w:ilvl w:val="0"/>
          <w:numId w:val="1"/>
        </w:numPr>
        <w:shd w:val="clear" w:color="auto" w:fill="FFFFFF"/>
        <w:spacing w:after="0" w:line="348" w:lineRule="auto"/>
        <w:ind w:left="2550"/>
        <w:rPr>
          <w:rFonts w:ascii="Arial" w:eastAsia="Times New Roman" w:hAnsi="Arial" w:cs="Arial"/>
          <w:color w:val="000000"/>
          <w:sz w:val="20"/>
          <w:szCs w:val="20"/>
        </w:rPr>
      </w:pPr>
      <w:r w:rsidRPr="007E4C04">
        <w:rPr>
          <w:rFonts w:ascii="Arial" w:eastAsia="Times New Roman" w:hAnsi="Arial" w:cs="Arial"/>
          <w:color w:val="000000"/>
          <w:sz w:val="20"/>
          <w:szCs w:val="20"/>
        </w:rPr>
        <w:t xml:space="preserve">Ensure that your teen has </w:t>
      </w:r>
      <w:r w:rsidRPr="00313B36">
        <w:rPr>
          <w:rFonts w:ascii="Arial" w:eastAsia="Times New Roman" w:hAnsi="Arial" w:cs="Arial"/>
          <w:color w:val="000000"/>
          <w:sz w:val="20"/>
          <w:szCs w:val="20"/>
          <w:highlight w:val="yellow"/>
        </w:rPr>
        <w:t>plenty of ways to communicate with their friends</w:t>
      </w:r>
      <w:r w:rsidRPr="007E4C04">
        <w:rPr>
          <w:rFonts w:ascii="Arial" w:eastAsia="Times New Roman" w:hAnsi="Arial" w:cs="Arial"/>
          <w:color w:val="000000"/>
          <w:sz w:val="20"/>
          <w:szCs w:val="20"/>
        </w:rPr>
        <w:t xml:space="preserve">. Today this is so easy by using the Internet, Skype, mobile phone and </w:t>
      </w:r>
      <w:proofErr w:type="spellStart"/>
      <w:r w:rsidRPr="007E4C04">
        <w:rPr>
          <w:rFonts w:ascii="Arial" w:eastAsia="Times New Roman" w:hAnsi="Arial" w:cs="Arial"/>
          <w:color w:val="000000"/>
          <w:sz w:val="20"/>
          <w:szCs w:val="20"/>
        </w:rPr>
        <w:t>sms</w:t>
      </w:r>
      <w:proofErr w:type="spellEnd"/>
      <w:r w:rsidRPr="00313B36">
        <w:rPr>
          <w:rFonts w:ascii="Arial" w:eastAsia="Times New Roman" w:hAnsi="Arial" w:cs="Arial"/>
          <w:color w:val="000000"/>
          <w:sz w:val="20"/>
          <w:szCs w:val="20"/>
          <w:highlight w:val="yellow"/>
        </w:rPr>
        <w:t>. A digital camera is a great way of keeping connected by taking photos</w:t>
      </w:r>
      <w:r w:rsidRPr="007E4C04">
        <w:rPr>
          <w:rFonts w:ascii="Arial" w:eastAsia="Times New Roman" w:hAnsi="Arial" w:cs="Arial"/>
          <w:color w:val="000000"/>
          <w:sz w:val="20"/>
          <w:szCs w:val="20"/>
        </w:rPr>
        <w:t xml:space="preserve"> and sending to friends. It will give a teen something creative and constructive to do and take pride in. </w:t>
      </w:r>
    </w:p>
    <w:p w:rsidR="007E4C04" w:rsidRPr="007E4C04" w:rsidRDefault="007E4C04" w:rsidP="007E4C04">
      <w:pPr>
        <w:numPr>
          <w:ilvl w:val="0"/>
          <w:numId w:val="1"/>
        </w:numPr>
        <w:shd w:val="clear" w:color="auto" w:fill="FFFFFF"/>
        <w:spacing w:after="192" w:line="348" w:lineRule="auto"/>
        <w:ind w:left="2550"/>
        <w:rPr>
          <w:rFonts w:ascii="Arial" w:eastAsia="Times New Roman" w:hAnsi="Arial" w:cs="Arial"/>
          <w:color w:val="000000"/>
          <w:sz w:val="20"/>
          <w:szCs w:val="20"/>
        </w:rPr>
      </w:pPr>
      <w:r w:rsidRPr="007E4C04">
        <w:rPr>
          <w:rFonts w:ascii="Arial" w:eastAsia="Times New Roman" w:hAnsi="Arial" w:cs="Arial"/>
          <w:color w:val="000000"/>
          <w:sz w:val="20"/>
          <w:szCs w:val="20"/>
        </w:rPr>
        <w:t>Once you come to the new location, encourage your teen to get involved in activities, whether at school or outside of it. You know their interests, maybe there are some that have been neglected and now it is the time to re-visit them. Mixing with people with similar interests will facilitate formation of new social networks.</w:t>
      </w:r>
    </w:p>
    <w:p w:rsidR="00F82B2C" w:rsidRDefault="00F82B2C"/>
    <w:sectPr w:rsidR="00F82B2C" w:rsidSect="00F82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C206B"/>
    <w:multiLevelType w:val="multilevel"/>
    <w:tmpl w:val="BC4E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C04"/>
    <w:rsid w:val="000113B6"/>
    <w:rsid w:val="00013362"/>
    <w:rsid w:val="000169C6"/>
    <w:rsid w:val="00017502"/>
    <w:rsid w:val="000403D5"/>
    <w:rsid w:val="00040E3B"/>
    <w:rsid w:val="0005095E"/>
    <w:rsid w:val="000509A0"/>
    <w:rsid w:val="00052EDD"/>
    <w:rsid w:val="00056AE0"/>
    <w:rsid w:val="00061622"/>
    <w:rsid w:val="000772E7"/>
    <w:rsid w:val="00080789"/>
    <w:rsid w:val="0008554C"/>
    <w:rsid w:val="00090BA5"/>
    <w:rsid w:val="000A1EA7"/>
    <w:rsid w:val="000A2900"/>
    <w:rsid w:val="000A2C15"/>
    <w:rsid w:val="000A4567"/>
    <w:rsid w:val="000B2493"/>
    <w:rsid w:val="000B2FE6"/>
    <w:rsid w:val="000B6260"/>
    <w:rsid w:val="000C52FF"/>
    <w:rsid w:val="000C77A9"/>
    <w:rsid w:val="000D345A"/>
    <w:rsid w:val="000D4051"/>
    <w:rsid w:val="000D7249"/>
    <w:rsid w:val="000E3AA9"/>
    <w:rsid w:val="000E5848"/>
    <w:rsid w:val="000F08D5"/>
    <w:rsid w:val="000F152D"/>
    <w:rsid w:val="000F1ADD"/>
    <w:rsid w:val="000F1E54"/>
    <w:rsid w:val="000F4D68"/>
    <w:rsid w:val="000F59B3"/>
    <w:rsid w:val="000F69C1"/>
    <w:rsid w:val="00105428"/>
    <w:rsid w:val="00106CEA"/>
    <w:rsid w:val="00117F3B"/>
    <w:rsid w:val="001237AF"/>
    <w:rsid w:val="00125AB6"/>
    <w:rsid w:val="00131079"/>
    <w:rsid w:val="00133319"/>
    <w:rsid w:val="001436B0"/>
    <w:rsid w:val="0015081B"/>
    <w:rsid w:val="00152478"/>
    <w:rsid w:val="0016002A"/>
    <w:rsid w:val="00160CA3"/>
    <w:rsid w:val="00162ABD"/>
    <w:rsid w:val="00165D1A"/>
    <w:rsid w:val="001812A8"/>
    <w:rsid w:val="00186523"/>
    <w:rsid w:val="001868A0"/>
    <w:rsid w:val="001A1548"/>
    <w:rsid w:val="001A1B75"/>
    <w:rsid w:val="001A46B2"/>
    <w:rsid w:val="001A4BC1"/>
    <w:rsid w:val="001B1925"/>
    <w:rsid w:val="001C36DA"/>
    <w:rsid w:val="001D2582"/>
    <w:rsid w:val="001E2592"/>
    <w:rsid w:val="001F07E2"/>
    <w:rsid w:val="001F4BA9"/>
    <w:rsid w:val="001F52E8"/>
    <w:rsid w:val="002014E7"/>
    <w:rsid w:val="0020182D"/>
    <w:rsid w:val="002167CA"/>
    <w:rsid w:val="00227113"/>
    <w:rsid w:val="00230413"/>
    <w:rsid w:val="00233B8F"/>
    <w:rsid w:val="00242F6B"/>
    <w:rsid w:val="002461C3"/>
    <w:rsid w:val="0025360B"/>
    <w:rsid w:val="00262AC9"/>
    <w:rsid w:val="002643A3"/>
    <w:rsid w:val="00266795"/>
    <w:rsid w:val="002727AD"/>
    <w:rsid w:val="002801C6"/>
    <w:rsid w:val="0028584E"/>
    <w:rsid w:val="00287A2F"/>
    <w:rsid w:val="00287A75"/>
    <w:rsid w:val="00291CEC"/>
    <w:rsid w:val="002A50EA"/>
    <w:rsid w:val="002A54E9"/>
    <w:rsid w:val="002B23A8"/>
    <w:rsid w:val="002B56D4"/>
    <w:rsid w:val="002C65EE"/>
    <w:rsid w:val="002D5C22"/>
    <w:rsid w:val="002D7311"/>
    <w:rsid w:val="002E46DD"/>
    <w:rsid w:val="002F6153"/>
    <w:rsid w:val="00303CE8"/>
    <w:rsid w:val="00311CBC"/>
    <w:rsid w:val="00312C91"/>
    <w:rsid w:val="00313B36"/>
    <w:rsid w:val="003164C5"/>
    <w:rsid w:val="00324970"/>
    <w:rsid w:val="003404EA"/>
    <w:rsid w:val="003431E9"/>
    <w:rsid w:val="00347E2B"/>
    <w:rsid w:val="003552FB"/>
    <w:rsid w:val="003570D9"/>
    <w:rsid w:val="00373A2B"/>
    <w:rsid w:val="00376FDE"/>
    <w:rsid w:val="003823B3"/>
    <w:rsid w:val="003A20C9"/>
    <w:rsid w:val="003A5A63"/>
    <w:rsid w:val="003B2489"/>
    <w:rsid w:val="003D63A8"/>
    <w:rsid w:val="003E4189"/>
    <w:rsid w:val="003F4561"/>
    <w:rsid w:val="003F5DA9"/>
    <w:rsid w:val="003F61C4"/>
    <w:rsid w:val="00414F65"/>
    <w:rsid w:val="004160C8"/>
    <w:rsid w:val="004247FE"/>
    <w:rsid w:val="004309FF"/>
    <w:rsid w:val="004326DF"/>
    <w:rsid w:val="004465C3"/>
    <w:rsid w:val="004465D2"/>
    <w:rsid w:val="00446FB6"/>
    <w:rsid w:val="00451A36"/>
    <w:rsid w:val="00455DAF"/>
    <w:rsid w:val="00461E30"/>
    <w:rsid w:val="00466DAE"/>
    <w:rsid w:val="004710CC"/>
    <w:rsid w:val="0047266C"/>
    <w:rsid w:val="00484F26"/>
    <w:rsid w:val="00492AF3"/>
    <w:rsid w:val="004945E0"/>
    <w:rsid w:val="004968B8"/>
    <w:rsid w:val="004B0672"/>
    <w:rsid w:val="004B13B7"/>
    <w:rsid w:val="004B3012"/>
    <w:rsid w:val="004D1153"/>
    <w:rsid w:val="004D79E1"/>
    <w:rsid w:val="004E2219"/>
    <w:rsid w:val="004F4F7E"/>
    <w:rsid w:val="004F55EA"/>
    <w:rsid w:val="005028D5"/>
    <w:rsid w:val="005029A9"/>
    <w:rsid w:val="00522E6F"/>
    <w:rsid w:val="00527706"/>
    <w:rsid w:val="005326B4"/>
    <w:rsid w:val="005350D5"/>
    <w:rsid w:val="00551DE4"/>
    <w:rsid w:val="0056119A"/>
    <w:rsid w:val="00561716"/>
    <w:rsid w:val="00570056"/>
    <w:rsid w:val="00573C60"/>
    <w:rsid w:val="00581360"/>
    <w:rsid w:val="00585B5D"/>
    <w:rsid w:val="005926B4"/>
    <w:rsid w:val="005938F5"/>
    <w:rsid w:val="005A0AEE"/>
    <w:rsid w:val="005A5CD2"/>
    <w:rsid w:val="005B1A62"/>
    <w:rsid w:val="005B5264"/>
    <w:rsid w:val="005C1801"/>
    <w:rsid w:val="005C4F3F"/>
    <w:rsid w:val="005D3D24"/>
    <w:rsid w:val="005D61A3"/>
    <w:rsid w:val="005F51B3"/>
    <w:rsid w:val="006027B4"/>
    <w:rsid w:val="00604B2C"/>
    <w:rsid w:val="00605BF2"/>
    <w:rsid w:val="0060624D"/>
    <w:rsid w:val="00616EC3"/>
    <w:rsid w:val="00623094"/>
    <w:rsid w:val="0063266B"/>
    <w:rsid w:val="00636242"/>
    <w:rsid w:val="00636C61"/>
    <w:rsid w:val="00636E41"/>
    <w:rsid w:val="006411A6"/>
    <w:rsid w:val="00651AA9"/>
    <w:rsid w:val="00664E63"/>
    <w:rsid w:val="00670EDA"/>
    <w:rsid w:val="006B06B2"/>
    <w:rsid w:val="006B0F0D"/>
    <w:rsid w:val="006E41E0"/>
    <w:rsid w:val="006F194C"/>
    <w:rsid w:val="006F6AC1"/>
    <w:rsid w:val="00713A5C"/>
    <w:rsid w:val="00713E3C"/>
    <w:rsid w:val="00720E58"/>
    <w:rsid w:val="0072252E"/>
    <w:rsid w:val="0072653D"/>
    <w:rsid w:val="00760C1C"/>
    <w:rsid w:val="00766940"/>
    <w:rsid w:val="00774290"/>
    <w:rsid w:val="00793113"/>
    <w:rsid w:val="007B7CAF"/>
    <w:rsid w:val="007D1A6D"/>
    <w:rsid w:val="007D2A2C"/>
    <w:rsid w:val="007E13BE"/>
    <w:rsid w:val="007E2BF6"/>
    <w:rsid w:val="007E4C04"/>
    <w:rsid w:val="007E6F9E"/>
    <w:rsid w:val="007F227A"/>
    <w:rsid w:val="007F5FE6"/>
    <w:rsid w:val="007F70F8"/>
    <w:rsid w:val="007F76FC"/>
    <w:rsid w:val="00801558"/>
    <w:rsid w:val="00823962"/>
    <w:rsid w:val="008343B5"/>
    <w:rsid w:val="00840BA4"/>
    <w:rsid w:val="00847D04"/>
    <w:rsid w:val="00857268"/>
    <w:rsid w:val="008645E4"/>
    <w:rsid w:val="00866EE3"/>
    <w:rsid w:val="008834FF"/>
    <w:rsid w:val="00891F4E"/>
    <w:rsid w:val="008A00F9"/>
    <w:rsid w:val="008A598E"/>
    <w:rsid w:val="008B1774"/>
    <w:rsid w:val="008B77F5"/>
    <w:rsid w:val="008C0B6E"/>
    <w:rsid w:val="008D3420"/>
    <w:rsid w:val="008D46D7"/>
    <w:rsid w:val="008D54C2"/>
    <w:rsid w:val="008E6067"/>
    <w:rsid w:val="008E691F"/>
    <w:rsid w:val="008F0E2D"/>
    <w:rsid w:val="0090101F"/>
    <w:rsid w:val="00912903"/>
    <w:rsid w:val="00917405"/>
    <w:rsid w:val="009220DD"/>
    <w:rsid w:val="00937D68"/>
    <w:rsid w:val="0094136F"/>
    <w:rsid w:val="009426DD"/>
    <w:rsid w:val="009509A5"/>
    <w:rsid w:val="0095644A"/>
    <w:rsid w:val="00967FD2"/>
    <w:rsid w:val="009705E2"/>
    <w:rsid w:val="00986B4A"/>
    <w:rsid w:val="0099236D"/>
    <w:rsid w:val="0099737B"/>
    <w:rsid w:val="009A157F"/>
    <w:rsid w:val="009A1D4C"/>
    <w:rsid w:val="009A2D53"/>
    <w:rsid w:val="009B1B0A"/>
    <w:rsid w:val="009C1E39"/>
    <w:rsid w:val="009C7D80"/>
    <w:rsid w:val="009D26B6"/>
    <w:rsid w:val="009D49CC"/>
    <w:rsid w:val="009D5270"/>
    <w:rsid w:val="009E299F"/>
    <w:rsid w:val="009F493C"/>
    <w:rsid w:val="00A00A69"/>
    <w:rsid w:val="00A11C25"/>
    <w:rsid w:val="00A22D9B"/>
    <w:rsid w:val="00A24ACE"/>
    <w:rsid w:val="00A34F35"/>
    <w:rsid w:val="00A35437"/>
    <w:rsid w:val="00A35EEC"/>
    <w:rsid w:val="00A436D5"/>
    <w:rsid w:val="00A56B6B"/>
    <w:rsid w:val="00A579F2"/>
    <w:rsid w:val="00A65E14"/>
    <w:rsid w:val="00A66668"/>
    <w:rsid w:val="00A74D18"/>
    <w:rsid w:val="00A7732A"/>
    <w:rsid w:val="00A8318B"/>
    <w:rsid w:val="00A9697C"/>
    <w:rsid w:val="00AA36C3"/>
    <w:rsid w:val="00AC20BD"/>
    <w:rsid w:val="00AC7AB8"/>
    <w:rsid w:val="00AD058F"/>
    <w:rsid w:val="00AD4B25"/>
    <w:rsid w:val="00AF2FA5"/>
    <w:rsid w:val="00B02F44"/>
    <w:rsid w:val="00B07680"/>
    <w:rsid w:val="00B1022E"/>
    <w:rsid w:val="00B15C10"/>
    <w:rsid w:val="00B244F2"/>
    <w:rsid w:val="00B32C7A"/>
    <w:rsid w:val="00B7000B"/>
    <w:rsid w:val="00B70AAF"/>
    <w:rsid w:val="00B76696"/>
    <w:rsid w:val="00B87F57"/>
    <w:rsid w:val="00B963AD"/>
    <w:rsid w:val="00BB0557"/>
    <w:rsid w:val="00BB631B"/>
    <w:rsid w:val="00BC063C"/>
    <w:rsid w:val="00BC3A82"/>
    <w:rsid w:val="00BC4A63"/>
    <w:rsid w:val="00BC4D41"/>
    <w:rsid w:val="00BD0063"/>
    <w:rsid w:val="00BD0B6A"/>
    <w:rsid w:val="00BD1400"/>
    <w:rsid w:val="00C006C6"/>
    <w:rsid w:val="00C01A98"/>
    <w:rsid w:val="00C07386"/>
    <w:rsid w:val="00C238F5"/>
    <w:rsid w:val="00C24995"/>
    <w:rsid w:val="00C3229C"/>
    <w:rsid w:val="00C56389"/>
    <w:rsid w:val="00C6189E"/>
    <w:rsid w:val="00C65E40"/>
    <w:rsid w:val="00C71685"/>
    <w:rsid w:val="00CA6F27"/>
    <w:rsid w:val="00CA6FF8"/>
    <w:rsid w:val="00CB1EDE"/>
    <w:rsid w:val="00CC39A5"/>
    <w:rsid w:val="00CC5A41"/>
    <w:rsid w:val="00CC5C74"/>
    <w:rsid w:val="00CD5291"/>
    <w:rsid w:val="00CF368E"/>
    <w:rsid w:val="00D14A23"/>
    <w:rsid w:val="00D305F6"/>
    <w:rsid w:val="00D35C1D"/>
    <w:rsid w:val="00D41A16"/>
    <w:rsid w:val="00D468A2"/>
    <w:rsid w:val="00D51693"/>
    <w:rsid w:val="00D526A4"/>
    <w:rsid w:val="00D732E7"/>
    <w:rsid w:val="00D75CEE"/>
    <w:rsid w:val="00D80680"/>
    <w:rsid w:val="00D82D88"/>
    <w:rsid w:val="00D8732D"/>
    <w:rsid w:val="00D96015"/>
    <w:rsid w:val="00DB5FC3"/>
    <w:rsid w:val="00DC27B4"/>
    <w:rsid w:val="00DD4CAA"/>
    <w:rsid w:val="00DD690D"/>
    <w:rsid w:val="00DE56EB"/>
    <w:rsid w:val="00DF62EE"/>
    <w:rsid w:val="00E05CD8"/>
    <w:rsid w:val="00E06BEB"/>
    <w:rsid w:val="00E10ACC"/>
    <w:rsid w:val="00E23750"/>
    <w:rsid w:val="00E2492E"/>
    <w:rsid w:val="00E33FF8"/>
    <w:rsid w:val="00E40309"/>
    <w:rsid w:val="00E43468"/>
    <w:rsid w:val="00E43CEF"/>
    <w:rsid w:val="00E63AE6"/>
    <w:rsid w:val="00E663BC"/>
    <w:rsid w:val="00E75D0D"/>
    <w:rsid w:val="00E77EEA"/>
    <w:rsid w:val="00E80250"/>
    <w:rsid w:val="00E85497"/>
    <w:rsid w:val="00E866C7"/>
    <w:rsid w:val="00E916CD"/>
    <w:rsid w:val="00E93439"/>
    <w:rsid w:val="00E94C8A"/>
    <w:rsid w:val="00EA0CC7"/>
    <w:rsid w:val="00EA4AD4"/>
    <w:rsid w:val="00EB028B"/>
    <w:rsid w:val="00EC6954"/>
    <w:rsid w:val="00EC709A"/>
    <w:rsid w:val="00EC7148"/>
    <w:rsid w:val="00EC7882"/>
    <w:rsid w:val="00ED0A02"/>
    <w:rsid w:val="00ED3E3F"/>
    <w:rsid w:val="00ED580F"/>
    <w:rsid w:val="00ED71F8"/>
    <w:rsid w:val="00EE0961"/>
    <w:rsid w:val="00EE1722"/>
    <w:rsid w:val="00EE3469"/>
    <w:rsid w:val="00EE69F0"/>
    <w:rsid w:val="00F00D10"/>
    <w:rsid w:val="00F147AE"/>
    <w:rsid w:val="00F26296"/>
    <w:rsid w:val="00F2780A"/>
    <w:rsid w:val="00F334C9"/>
    <w:rsid w:val="00F337DE"/>
    <w:rsid w:val="00F37ECC"/>
    <w:rsid w:val="00F45A9C"/>
    <w:rsid w:val="00F5012B"/>
    <w:rsid w:val="00F52658"/>
    <w:rsid w:val="00F54E3C"/>
    <w:rsid w:val="00F6040B"/>
    <w:rsid w:val="00F63588"/>
    <w:rsid w:val="00F6620A"/>
    <w:rsid w:val="00F75523"/>
    <w:rsid w:val="00F773A9"/>
    <w:rsid w:val="00F80A1E"/>
    <w:rsid w:val="00F82B2C"/>
    <w:rsid w:val="00F9268E"/>
    <w:rsid w:val="00FA5757"/>
    <w:rsid w:val="00FB3E1C"/>
    <w:rsid w:val="00FC7B76"/>
    <w:rsid w:val="00FF3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2C"/>
  </w:style>
  <w:style w:type="paragraph" w:styleId="Heading1">
    <w:name w:val="heading 1"/>
    <w:basedOn w:val="Normal"/>
    <w:link w:val="Heading1Char"/>
    <w:uiPriority w:val="9"/>
    <w:qFormat/>
    <w:rsid w:val="007E4C04"/>
    <w:pPr>
      <w:spacing w:before="75" w:after="45" w:line="240" w:lineRule="auto"/>
      <w:outlineLvl w:val="0"/>
    </w:pPr>
    <w:rPr>
      <w:rFonts w:ascii="Trebuchet MS" w:eastAsia="Times New Roman" w:hAnsi="Trebuchet MS" w:cs="Times New Roman"/>
      <w:b/>
      <w:bCs/>
      <w:color w:val="000066"/>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C04"/>
    <w:rPr>
      <w:rFonts w:ascii="Trebuchet MS" w:eastAsia="Times New Roman" w:hAnsi="Trebuchet MS" w:cs="Times New Roman"/>
      <w:b/>
      <w:bCs/>
      <w:color w:val="000066"/>
      <w:kern w:val="36"/>
      <w:sz w:val="26"/>
      <w:szCs w:val="26"/>
    </w:rPr>
  </w:style>
  <w:style w:type="paragraph" w:styleId="NormalWeb">
    <w:name w:val="Normal (Web)"/>
    <w:basedOn w:val="Normal"/>
    <w:uiPriority w:val="99"/>
    <w:semiHidden/>
    <w:unhideWhenUsed/>
    <w:rsid w:val="007E4C04"/>
    <w:pPr>
      <w:spacing w:before="96" w:after="192" w:line="324" w:lineRule="auto"/>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7E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940631">
      <w:bodyDiv w:val="1"/>
      <w:marLeft w:val="0"/>
      <w:marRight w:val="0"/>
      <w:marTop w:val="0"/>
      <w:marBottom w:val="0"/>
      <w:divBdr>
        <w:top w:val="none" w:sz="0" w:space="0" w:color="auto"/>
        <w:left w:val="none" w:sz="0" w:space="0" w:color="auto"/>
        <w:bottom w:val="none" w:sz="0" w:space="0" w:color="auto"/>
        <w:right w:val="none" w:sz="0" w:space="0" w:color="auto"/>
      </w:divBdr>
      <w:divsChild>
        <w:div w:id="370613892">
          <w:marLeft w:val="0"/>
          <w:marRight w:val="0"/>
          <w:marTop w:val="0"/>
          <w:marBottom w:val="0"/>
          <w:divBdr>
            <w:top w:val="single" w:sz="6" w:space="0" w:color="C7D2E3"/>
            <w:left w:val="none" w:sz="0" w:space="0" w:color="auto"/>
            <w:bottom w:val="none" w:sz="0" w:space="0" w:color="auto"/>
            <w:right w:val="none" w:sz="0" w:space="0" w:color="auto"/>
          </w:divBdr>
          <w:divsChild>
            <w:div w:id="409042550">
              <w:marLeft w:val="2550"/>
              <w:marRight w:val="2550"/>
              <w:marTop w:val="0"/>
              <w:marBottom w:val="0"/>
              <w:divBdr>
                <w:top w:val="none" w:sz="0" w:space="0" w:color="auto"/>
                <w:left w:val="none" w:sz="0" w:space="0" w:color="auto"/>
                <w:bottom w:val="none" w:sz="0" w:space="0" w:color="auto"/>
                <w:right w:val="none" w:sz="0" w:space="0" w:color="auto"/>
              </w:divBdr>
              <w:divsChild>
                <w:div w:id="394789001">
                  <w:marLeft w:val="0"/>
                  <w:marRight w:val="0"/>
                  <w:marTop w:val="0"/>
                  <w:marBottom w:val="0"/>
                  <w:divBdr>
                    <w:top w:val="single" w:sz="6" w:space="0" w:color="C7D2E3"/>
                    <w:left w:val="single" w:sz="6" w:space="0" w:color="C7D2E3"/>
                    <w:bottom w:val="single" w:sz="6" w:space="0" w:color="C7D2E3"/>
                    <w:right w:val="single" w:sz="6" w:space="0" w:color="C7D2E3"/>
                  </w:divBdr>
                  <w:divsChild>
                    <w:div w:id="505367147">
                      <w:marLeft w:val="0"/>
                      <w:marRight w:val="0"/>
                      <w:marTop w:val="0"/>
                      <w:marBottom w:val="0"/>
                      <w:divBdr>
                        <w:top w:val="single" w:sz="2" w:space="11" w:color="CC3333"/>
                        <w:left w:val="single" w:sz="2" w:space="15" w:color="CC3333"/>
                        <w:bottom w:val="single" w:sz="2" w:space="4" w:color="CC3333"/>
                        <w:right w:val="single" w:sz="2" w:space="11" w:color="CC3333"/>
                      </w:divBdr>
                      <w:divsChild>
                        <w:div w:id="254752589">
                          <w:marLeft w:val="0"/>
                          <w:marRight w:val="0"/>
                          <w:marTop w:val="0"/>
                          <w:marBottom w:val="0"/>
                          <w:divBdr>
                            <w:top w:val="none" w:sz="0" w:space="0" w:color="auto"/>
                            <w:left w:val="none" w:sz="0" w:space="0" w:color="auto"/>
                            <w:bottom w:val="single" w:sz="6" w:space="0" w:color="DAD7D7"/>
                            <w:right w:val="none" w:sz="0" w:space="0" w:color="auto"/>
                          </w:divBdr>
                        </w:div>
                        <w:div w:id="779838668">
                          <w:marLeft w:val="0"/>
                          <w:marRight w:val="0"/>
                          <w:marTop w:val="96"/>
                          <w:marBottom w:val="192"/>
                          <w:divBdr>
                            <w:top w:val="none" w:sz="0" w:space="0" w:color="auto"/>
                            <w:left w:val="none" w:sz="0" w:space="0" w:color="auto"/>
                            <w:bottom w:val="none" w:sz="0" w:space="0" w:color="auto"/>
                            <w:right w:val="none" w:sz="0" w:space="0" w:color="auto"/>
                          </w:divBdr>
                          <w:divsChild>
                            <w:div w:id="52791176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atexchange.com/lib.cfm?articleID=2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llengingdirections.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jenny.morgan</cp:lastModifiedBy>
  <cp:revision>3</cp:revision>
  <dcterms:created xsi:type="dcterms:W3CDTF">2013-06-03T14:03:00Z</dcterms:created>
  <dcterms:modified xsi:type="dcterms:W3CDTF">2013-08-02T13:21:00Z</dcterms:modified>
</cp:coreProperties>
</file>